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3E682D" w:rsidP="004E69FB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Install Electrical System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hd w:val="clear" w:color="auto" w:fill="FFFFFF"/>
              </w:rPr>
            </w:pPr>
            <w:r w:rsidRPr="008669F2">
              <w:rPr>
                <w:rFonts w:ascii="Arial" w:hAnsi="Arial"/>
              </w:rPr>
              <w:t>Interpret Electrical layout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Arrange Resources (e.g. Power Supply, Tools &amp; Equipment) for electrical equipment installation/dismantling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Electrical Panel Installation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Cable Installation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Cable Dismantling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Electrical Appliances Installation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Electrical equipment Dismantling</w:t>
            </w:r>
          </w:p>
          <w:p w:rsidR="00EF61D6" w:rsidRPr="008669F2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Earthing</w:t>
            </w:r>
          </w:p>
          <w:p w:rsidR="004E69FB" w:rsidRPr="00EF61D6" w:rsidRDefault="00EF61D6" w:rsidP="00EF61D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Provide Power Supply to machine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C52E4" w:rsidRPr="00E822A1" w:rsidRDefault="007C52E4" w:rsidP="007C52E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Interpret</w:t>
            </w:r>
            <w:r w:rsidR="007236DF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layout of the job for installations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Read/interpret</w:t>
            </w:r>
            <w:r w:rsidR="007236DF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electrical drawing for electrical wirings </w:t>
            </w:r>
          </w:p>
        </w:tc>
        <w:tc>
          <w:tcPr>
            <w:tcW w:w="632" w:type="dxa"/>
            <w:vAlign w:val="center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Follow</w:t>
            </w:r>
            <w:r w:rsidR="007236DF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drawing to connect components of equipment</w:t>
            </w:r>
          </w:p>
        </w:tc>
        <w:tc>
          <w:tcPr>
            <w:tcW w:w="632" w:type="dxa"/>
            <w:vAlign w:val="center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Enlist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and arrange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tools and material as per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Arrange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work permit for the wiring task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Arrange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backup resources for lighting, power and safety purposes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Extract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information from layout regarding panel installations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Place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the panel according to layout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Connect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input and output of cables in relevant panels as per electrical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Interpret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layouts for cable route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Handle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cable for laying with the help of stacker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B7BA8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Tag</w:t>
            </w:r>
            <w:r>
              <w:rPr>
                <w:rFonts w:ascii="Arial" w:hAnsi="Arial"/>
                <w:sz w:val="22"/>
                <w:szCs w:val="22"/>
              </w:rPr>
              <w:t>ged</w:t>
            </w:r>
            <w:r w:rsidR="007C52E4" w:rsidRPr="00E822A1">
              <w:rPr>
                <w:rFonts w:ascii="Arial" w:hAnsi="Arial"/>
                <w:sz w:val="22"/>
                <w:szCs w:val="22"/>
              </w:rPr>
              <w:t xml:space="preserve">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B7BA8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Laid</w:t>
            </w:r>
            <w:r w:rsidR="007C52E4" w:rsidRPr="00E822A1">
              <w:rPr>
                <w:rFonts w:ascii="Arial" w:hAnsi="Arial"/>
                <w:sz w:val="22"/>
                <w:szCs w:val="22"/>
              </w:rPr>
              <w:t xml:space="preserve"> cables in cable trays according to route plan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testing of cables e.g. insulation, continuity </w:t>
            </w:r>
            <w:proofErr w:type="spellStart"/>
            <w:r w:rsidRPr="00E822A1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Interpret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layouts for cable route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Disconnect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electric supply from the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Handle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cable for laying with the help of stacker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Tag</w:t>
            </w:r>
            <w:r w:rsidR="007B7BA8">
              <w:rPr>
                <w:rFonts w:ascii="Arial" w:hAnsi="Arial"/>
                <w:sz w:val="22"/>
                <w:szCs w:val="22"/>
              </w:rPr>
              <w:t>ged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Remove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cables in cable trays according to route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Interpret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vendor’s user manual for electrical installations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Coordinate</w:t>
            </w:r>
            <w:r w:rsidR="007B7BA8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with concerned departments before installations for feedback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Connect</w:t>
            </w:r>
            <w:r w:rsidR="007B7BA8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cables with machines as per operation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342E83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Verified</w:t>
            </w:r>
            <w:r w:rsidR="007C52E4" w:rsidRPr="00E822A1">
              <w:rPr>
                <w:rFonts w:ascii="Arial" w:hAnsi="Arial"/>
                <w:sz w:val="22"/>
                <w:szCs w:val="22"/>
              </w:rPr>
              <w:t xml:space="preserve"> the connections with respect to color coding/tagging/numbering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Extract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information from layouts regarding electrical equipment dismantling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Disconnect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input/output cables of relevant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Remove</w:t>
            </w:r>
            <w:r w:rsidR="00342E83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equipment from location as per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Handle</w:t>
            </w:r>
            <w:r w:rsidR="00342E83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removed equipment as per manufacturers’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Place</w:t>
            </w:r>
            <w:r w:rsidR="00342E83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tags on dismantled items as per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Store</w:t>
            </w:r>
            <w:r w:rsidR="00342E83">
              <w:rPr>
                <w:rFonts w:ascii="Arial" w:hAnsi="Arial"/>
                <w:sz w:val="22"/>
                <w:szCs w:val="22"/>
              </w:rPr>
              <w:t>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the dismantled equipment at designated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earthing of cables according to calculated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earthing of electrical appliances according to calculated load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earth resistance test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Interpret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electrical drawings for power supply distribution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power distribution according to drawings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verification of electrical supply as per operations manual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7C52E4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52E4" w:rsidRPr="004E69FB" w:rsidRDefault="007C52E4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2E4" w:rsidRPr="00E822A1" w:rsidRDefault="007C52E4" w:rsidP="007C52E4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</w:t>
            </w:r>
            <w:r w:rsidR="00342E83">
              <w:rPr>
                <w:rFonts w:ascii="Arial" w:hAnsi="Arial"/>
                <w:sz w:val="22"/>
                <w:szCs w:val="22"/>
              </w:rPr>
              <w:t>ed</w:t>
            </w:r>
            <w:r w:rsidRPr="00E822A1">
              <w:rPr>
                <w:rFonts w:ascii="Arial" w:hAnsi="Arial"/>
                <w:sz w:val="22"/>
                <w:szCs w:val="22"/>
              </w:rPr>
              <w:t xml:space="preserve"> communication with all concerned persons for electrical appliance dry-run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52E4" w:rsidRPr="004E69FB" w:rsidRDefault="007C52E4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C52E4" w:rsidRPr="004E69FB" w:rsidRDefault="007C52E4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3E682D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</w:rPr>
              <w:t>Install Electrical System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3330" w:rsidRPr="00166F1F" w:rsidRDefault="00FE3330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FE3330" w:rsidRPr="00166F1F" w:rsidRDefault="00FE3330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5E6750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importance of electrical drawing?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844E4" w:rsidP="00A844E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symbols are used in electrical drawings?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549F9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importance of work permit?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549F9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>Why backup resources are arranged before start of work?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549F9" w:rsidP="004D32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panels are installed in electrical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66725A" w:rsidP="001549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="001549F9">
              <w:rPr>
                <w:rFonts w:ascii="Arial" w:hAnsi="Arial" w:cs="Arial"/>
                <w:sz w:val="22"/>
                <w:szCs w:val="22"/>
              </w:rPr>
              <w:t>y insulation test is performed</w:t>
            </w:r>
            <w:r w:rsidR="0049280D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AB064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B0640"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 w:rsidRPr="00AB0640">
              <w:rPr>
                <w:rFonts w:ascii="Arial" w:hAnsi="Arial" w:cs="Arial"/>
                <w:sz w:val="22"/>
              </w:rPr>
              <w:t>purpose of color coding and tagging during wiring</w:t>
            </w:r>
            <w:r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B0640" w:rsidP="00E442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</w:t>
            </w:r>
            <w:r w:rsidR="001549F9">
              <w:rPr>
                <w:rFonts w:ascii="Arial" w:hAnsi="Arial" w:cs="Arial"/>
                <w:sz w:val="22"/>
                <w:szCs w:val="22"/>
              </w:rPr>
              <w:t xml:space="preserve">nstrument is used </w:t>
            </w:r>
            <w:r w:rsidR="00E44203">
              <w:rPr>
                <w:rFonts w:ascii="Arial" w:hAnsi="Arial" w:cs="Arial"/>
                <w:sz w:val="22"/>
                <w:szCs w:val="22"/>
              </w:rPr>
              <w:t>to perform</w:t>
            </w:r>
            <w:r w:rsidR="001549F9">
              <w:rPr>
                <w:rFonts w:ascii="Arial" w:hAnsi="Arial" w:cs="Arial"/>
                <w:sz w:val="22"/>
                <w:szCs w:val="22"/>
              </w:rPr>
              <w:t xml:space="preserve"> continuity test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4D1" w:rsidRPr="00516056" w:rsidRDefault="0023137C" w:rsidP="006354D1">
            <w:pPr>
              <w:pStyle w:val="BodyText7"/>
              <w:shd w:val="clear" w:color="auto" w:fill="auto"/>
              <w:tabs>
                <w:tab w:val="left" w:pos="720"/>
                <w:tab w:val="left" w:pos="9900"/>
              </w:tabs>
              <w:spacing w:after="0" w:line="360" w:lineRule="auto"/>
              <w:ind w:right="36" w:firstLine="0"/>
              <w:rPr>
                <w:sz w:val="22"/>
              </w:rPr>
            </w:pPr>
            <w:r>
              <w:rPr>
                <w:sz w:val="22"/>
              </w:rPr>
              <w:t>What is the importance of earthing?</w:t>
            </w: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23137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parts of earthing system?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20"/>
        </w:trPr>
        <w:tc>
          <w:tcPr>
            <w:tcW w:w="470" w:type="dxa"/>
            <w:vMerge w:val="restart"/>
          </w:tcPr>
          <w:p w:rsidR="00FE3330" w:rsidRPr="009C1ADF" w:rsidRDefault="00FE3330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23137C" w:rsidP="00FE33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maximum allowable resistance value of earthing?</w:t>
            </w:r>
          </w:p>
        </w:tc>
        <w:tc>
          <w:tcPr>
            <w:tcW w:w="1508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20"/>
        </w:trPr>
        <w:tc>
          <w:tcPr>
            <w:tcW w:w="470" w:type="dxa"/>
            <w:vMerge w:val="restart"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23137C" w:rsidP="002313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instrument is used to measure earthing resistance?</w:t>
            </w:r>
          </w:p>
        </w:tc>
        <w:tc>
          <w:tcPr>
            <w:tcW w:w="1508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20"/>
        </w:trPr>
        <w:tc>
          <w:tcPr>
            <w:tcW w:w="470" w:type="dxa"/>
            <w:vMerge w:val="restart"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20"/>
        </w:trPr>
        <w:tc>
          <w:tcPr>
            <w:tcW w:w="470" w:type="dxa"/>
            <w:vMerge w:val="restart"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bookmarkStart w:id="1" w:name="_GoBack"/>
            <w:bookmarkEnd w:id="1"/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3E682D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</w:rPr>
              <w:t>Install Electrical System</w:t>
            </w:r>
          </w:p>
        </w:tc>
      </w:tr>
      <w:tr w:rsidR="00304C25" w:rsidRPr="004E69FB" w:rsidTr="000D171A">
        <w:trPr>
          <w:trHeight w:val="54"/>
        </w:trPr>
        <w:tc>
          <w:tcPr>
            <w:tcW w:w="2223" w:type="dxa"/>
            <w:vMerge w:val="restart"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  <w:shd w:val="clear" w:color="auto" w:fill="FFFFFF"/>
              </w:rPr>
            </w:pPr>
            <w:r w:rsidRPr="00AE699F">
              <w:rPr>
                <w:rFonts w:ascii="Arial" w:hAnsi="Arial"/>
              </w:rPr>
              <w:t>Interpret Electrical layout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  <w:noProof/>
              </w:rPr>
            </w:pPr>
            <w:r w:rsidRPr="00AE699F">
              <w:rPr>
                <w:rFonts w:ascii="Arial" w:hAnsi="Arial"/>
              </w:rPr>
              <w:t>Arrange Resources (e.g. Power Supply, Tools &amp; Equipment) for electrical equipment installation/dismantling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  <w:noProof/>
              </w:rPr>
            </w:pPr>
            <w:r w:rsidRPr="00AE699F">
              <w:rPr>
                <w:rFonts w:ascii="Arial" w:hAnsi="Arial"/>
              </w:rPr>
              <w:t>Perform Electrical Panel Installation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  <w:noProof/>
              </w:rPr>
            </w:pPr>
            <w:r w:rsidRPr="00AE699F">
              <w:rPr>
                <w:rFonts w:ascii="Arial" w:hAnsi="Arial"/>
              </w:rPr>
              <w:t>Perform Cable Installation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  <w:noProof/>
              </w:rPr>
            </w:pPr>
            <w:r w:rsidRPr="00AE699F">
              <w:rPr>
                <w:rFonts w:ascii="Arial" w:hAnsi="Arial"/>
              </w:rPr>
              <w:t>Perform Cable Dismantling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</w:rPr>
            </w:pPr>
            <w:r w:rsidRPr="00AE699F">
              <w:rPr>
                <w:rFonts w:ascii="Arial" w:hAnsi="Arial"/>
              </w:rPr>
              <w:t>Perform Electrical Appliances Installation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</w:rPr>
            </w:pPr>
            <w:r w:rsidRPr="00AE699F">
              <w:rPr>
                <w:rFonts w:ascii="Arial" w:hAnsi="Arial"/>
              </w:rPr>
              <w:t>Perform Electrical equipment Dismantling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</w:rPr>
            </w:pPr>
            <w:r w:rsidRPr="00AE699F">
              <w:rPr>
                <w:rFonts w:ascii="Arial" w:hAnsi="Arial"/>
              </w:rPr>
              <w:t>Perform Earthing</w:t>
            </w:r>
          </w:p>
        </w:tc>
      </w:tr>
      <w:tr w:rsidR="00304C25" w:rsidRPr="004E69FB" w:rsidTr="00A710D4">
        <w:trPr>
          <w:trHeight w:val="54"/>
        </w:trPr>
        <w:tc>
          <w:tcPr>
            <w:tcW w:w="2223" w:type="dxa"/>
            <w:vMerge/>
          </w:tcPr>
          <w:p w:rsidR="00304C25" w:rsidRPr="004E69FB" w:rsidRDefault="00304C25" w:rsidP="00304C2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304C25" w:rsidRPr="00AE699F" w:rsidRDefault="00304C25" w:rsidP="00304C25">
            <w:pPr>
              <w:rPr>
                <w:rFonts w:ascii="Arial" w:hAnsi="Arial"/>
              </w:rPr>
            </w:pPr>
            <w:r w:rsidRPr="00AE699F">
              <w:rPr>
                <w:rFonts w:ascii="Arial" w:hAnsi="Arial"/>
              </w:rPr>
              <w:t>Provide Power Supply to machine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9B5167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Interpret layout of the job for installations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F5E5095" wp14:editId="6046678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7A90BD" id="Rounded Rectangle 35" o:spid="_x0000_s1026" style="position:absolute;margin-left:6.95pt;margin-top:2.4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7FF8888" wp14:editId="712589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72A8A96" id="Rounded Rectangle 36" o:spid="_x0000_s1026" style="position:absolute;margin-left:9.35pt;margin-top:2.4pt;width:28.45pt;height:12.8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Read/interpret electrical drawing for electrical wirings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82BC524" wp14:editId="5236D74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A3976D" id="Rounded Rectangle 32" o:spid="_x0000_s1026" style="position:absolute;margin-left:8.4pt;margin-top:6.5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CECEF5F" wp14:editId="48A7D4A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C2FD31A" id="Rounded Rectangle 33" o:spid="_x0000_s1026" style="position:absolute;margin-left:9.6pt;margin-top:6.5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Follow drawing to connect components of equipment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996970F" wp14:editId="512E0CB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5D1F159" id="Rounded Rectangle 4" o:spid="_x0000_s1026" style="position:absolute;margin-left:8.7pt;margin-top:3.2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AAA264" wp14:editId="2324D5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8636E71" id="Rounded Rectangle 5" o:spid="_x0000_s1026" style="position:absolute;margin-left:9.5pt;margin-top:2.3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718F339" wp14:editId="7337A74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B2BE4BE" id="Rounded Rectangle 6" o:spid="_x0000_s1026" style="position:absolute;margin-left:8.8pt;margin-top:3.4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91912E7" wp14:editId="11F706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37AB749" id="Rounded Rectangle 7" o:spid="_x0000_s1026" style="position:absolute;margin-left:9.5pt;margin-top:3.4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CB1F9A6" wp14:editId="62C325D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08EFFD" id="Rounded Rectangle 8" o:spid="_x0000_s1026" style="position:absolute;margin-left:8.3pt;margin-top:2.8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3900026" wp14:editId="7662977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ADD724E" id="Rounded Rectangle 9" o:spid="_x0000_s1026" style="position:absolute;margin-left:10.6pt;margin-top:2.8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F5A3641" wp14:editId="02E03D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0CFB648" id="Rounded Rectangle 10" o:spid="_x0000_s1026" style="position:absolute;margin-left:8.3pt;margin-top:3.9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F94A79E" wp14:editId="34EF59C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52C7F09" id="Rounded Rectangle 11" o:spid="_x0000_s1026" style="position:absolute;margin-left:10.05pt;margin-top:3.9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Extract information from layout regarding panel installations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D54F28D" wp14:editId="1EE9E65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611C7BE" id="Rounded Rectangle 15" o:spid="_x0000_s1026" style="position:absolute;margin-left:7.9pt;margin-top:2.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E36464A" wp14:editId="53333E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5B913B3" id="Rounded Rectangle 14" o:spid="_x0000_s1026" style="position:absolute;margin-left:10.2pt;margin-top:3.05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Place the panel according to layout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FF4885B" wp14:editId="13200E0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D74FE5" id="Rounded Rectangle 16" o:spid="_x0000_s1026" style="position:absolute;margin-left:7.35pt;margin-top:3.6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FC7363A" wp14:editId="2878297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726F3F5" id="Rounded Rectangle 17" o:spid="_x0000_s1026" style="position:absolute;margin-left:9.7pt;margin-top:3.0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Connect input and output of cables in relevant panels as per electrical layouts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4DA636A" wp14:editId="692496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496B3C" id="Rounded Rectangle 18" o:spid="_x0000_s1026" style="position:absolute;margin-left:7.8pt;margin-top:4.7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B9D4192" wp14:editId="1AE9578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D9F6135" id="Rounded Rectangle 19" o:spid="_x0000_s1026" style="position:absolute;margin-left:10.25pt;margin-top:4.1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4CEC510" wp14:editId="0B6A9816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7E4846F" id="Rounded Rectangle 29" o:spid="_x0000_s1026" style="position:absolute;margin-left:.2pt;margin-top:.45pt;width:28.45pt;height:12.8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35929FC" wp14:editId="5EAC5F8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CA85B89" id="Rounded Rectangle 30" o:spid="_x0000_s1026" style="position:absolute;margin-left:.1pt;margin-top:.2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Handle cable for laying with the help of stacker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5DA3DC7" wp14:editId="7080AC7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53F9943" id="Rounded Rectangle 28" o:spid="_x0000_s1026" style="position:absolute;margin-left:.1pt;margin-top:.8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3647140" wp14:editId="0F59640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519D4AA" id="Rounded Rectangle 31" o:spid="_x0000_s1026" style="position:absolute;margin-left:.1pt;margin-top:.8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35EB708" wp14:editId="13A095F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1D0952" id="Rounded Rectangle 13" o:spid="_x0000_s1026" style="position:absolute;margin-left:.1pt;margin-top:.6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2A6A391" wp14:editId="1DDD9B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307ABA3" id="Rounded Rectangle 34" o:spid="_x0000_s1026" style="position:absolute;margin-left:.1pt;margin-top:.6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Lay cables in cable trays according to route plan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9B40ABF" wp14:editId="6B0D22F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4BA527" id="Rounded Rectangle 20" o:spid="_x0000_s1026" style="position:absolute;margin-left:6.85pt;margin-top:3.1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202646B" wp14:editId="60D35A3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973091" id="Rounded Rectangle 21" o:spid="_x0000_s1026" style="position:absolute;margin-left:10.25pt;margin-top:3.1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Perform testing of cables e.g. insulation, continuity </w:t>
            </w:r>
            <w:proofErr w:type="spellStart"/>
            <w:r w:rsidRPr="00F63CCF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7393891" wp14:editId="593BCFD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BD29BB" id="Rounded Rectangle 22" o:spid="_x0000_s1026" style="position:absolute;margin-left:7pt;margin-top:2.25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6A06728" wp14:editId="32A2486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E72135" id="Rounded Rectangle 23" o:spid="_x0000_s1026" style="position:absolute;margin-left:11.05pt;margin-top:2.2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16BFFC86" wp14:editId="5E474C2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66F487" id="Rounded Rectangle 24" o:spid="_x0000_s1026" style="position:absolute;margin-left:7.5pt;margin-top:2.8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040C20A" wp14:editId="7F60E5F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925B777" id="Rounded Rectangle 25" o:spid="_x0000_s1026" style="position:absolute;margin-left:10.95pt;margin-top:2.8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Disconnect electric supply from the job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3639AD6" wp14:editId="5F37D6B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B67849C" id="Rounded Rectangle 26" o:spid="_x0000_s1026" style="position:absolute;margin-left:8.1pt;margin-top:3.3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C33FAB2" wp14:editId="712579E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AD8842C" id="Rounded Rectangle 27" o:spid="_x0000_s1026" style="position:absolute;margin-left:11.55pt;margin-top:3.9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lastRenderedPageBreak/>
              <w:t xml:space="preserve">Handle cable for laying with the help of stacker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5C324EE" wp14:editId="6A6CA25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735A468" id="Rounded Rectangle 37" o:spid="_x0000_s1026" style="position:absolute;margin-left:.1pt;margin-top:.3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49CC250" wp14:editId="6CD767A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ADF565" id="Rounded Rectangle 40" o:spid="_x0000_s1026" style="position:absolute;margin-left:.1pt;margin-top:.3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EB15847" wp14:editId="14945C2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C077DC5" id="Rounded Rectangle 38" o:spid="_x0000_s1026" style="position:absolute;margin-left:.1pt;margin-top:.9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AA0457F" wp14:editId="1196E03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EC026AB" id="Rounded Rectangle 39" o:spid="_x0000_s1026" style="position:absolute;margin-left:.1pt;margin-top:.9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Remove cables in cable trays according to route plan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42592D2" wp14:editId="107E7C8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E03AABC" id="Rounded Rectangle 44" o:spid="_x0000_s1026" style="position:absolute;margin-left:.1pt;margin-top:.3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GFut3H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F7AF7CA" wp14:editId="0B80F08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A70D26A" id="Rounded Rectangle 45" o:spid="_x0000_s1026" style="position:absolute;margin-left:.1pt;margin-top:.3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ADJVX7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Interpret vendor’s user manual for electrical installations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C9927D6" wp14:editId="4A9A3C0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E7D573" id="Rounded Rectangle 46" o:spid="_x0000_s1026" style="position:absolute;margin-left:.1pt;margin-top:.3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Lqddk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9FE6337" wp14:editId="4F30FA1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F385700" id="Rounded Rectangle 47" o:spid="_x0000_s1026" style="position:absolute;margin-left:.1pt;margin-top:.3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NdmltH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Coordinate with concerned departments before installations for feedback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4F623C9" wp14:editId="11C7A60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6F1FC83" id="Rounded Rectangle 48" o:spid="_x0000_s1026" style="position:absolute;margin-left:.1pt;margin-top:.3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DtVf6n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339CD89" wp14:editId="4B8EDCE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202CA39" id="Rounded Rectangle 49" o:spid="_x0000_s1026" style="position:absolute;margin-left:.1pt;margin-top:.35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D2KwaA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Connect cables with machines as per operation manual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2BE8056" wp14:editId="214E2FF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F03DCCC" id="Rounded Rectangle 50" o:spid="_x0000_s1026" style="position:absolute;margin-left:.1pt;margin-top:.3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Dmkg7J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F9316EF" wp14:editId="58E3A07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691C96" id="Rounded Rectangle 51" o:spid="_x0000_s1026" style="position:absolute;margin-left:.1pt;margin-top:.3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D97Pbu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Verify the connections with respect to color coding/tagging/numbering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F910187" wp14:editId="68F4664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0E96BBA" id="Rounded Rectangle 52" o:spid="_x0000_s1026" style="position:absolute;margin-left:.1pt;margin-top:.3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0G7+hn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30430D3" wp14:editId="52D1B44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11FB058" id="Rounded Rectangle 53" o:spid="_x0000_s1026" style="position:absolute;margin-left:.1pt;margin-top:.3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MsQBqF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Extract information from layouts regarding electrical equipment dismantling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1FD7596" wp14:editId="0394E70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14F122C" id="Rounded Rectangle 54" o:spid="_x0000_s1026" style="position:absolute;margin-left:.1pt;margin-top:.3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imrvVn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26F5109" wp14:editId="03846BD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CB6C22F" id="Rounded Rectangle 55" o:spid="_x0000_s1026" style="position:absolute;margin-left:.1pt;margin-top:.3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CRFBdx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Disconnect input/output cables of relevant equipment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A28BE1E" wp14:editId="58124E2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23521FC" id="Rounded Rectangle 56" o:spid="_x0000_s1026" style="position:absolute;margin-left:.1pt;margin-top:.3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vJYfG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14DAAEE" wp14:editId="2BA3413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CF89726" id="Rounded Rectangle 57" o:spid="_x0000_s1026" style="position:absolute;margin-left:.1pt;margin-top:.3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p+jnPn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Remove equipment from location as per SOPs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31095271" wp14:editId="4DAC77C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DC90C0E" id="Rounded Rectangle 58" o:spid="_x0000_s1026" style="position:absolute;margin-left:.1pt;margin-top:.3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/ZLwt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C7B7550" wp14:editId="5750797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16087FB" id="Rounded Rectangle 59" o:spid="_x0000_s1026" style="position:absolute;margin-left:.1pt;margin-top:.3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kGkQK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Handle removed equipment as per manufacturers’ instructions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550D0BA" wp14:editId="48644B2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68220D0" id="Rounded Rectangle 60" o:spid="_x0000_s1026" style="position:absolute;margin-left:.1pt;margin-top:.3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ARxrmM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AA32FD7" wp14:editId="716F38C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BC3E945" id="Rounded Rectangle 61" o:spid="_x0000_s1026" style="position:absolute;margin-left:.1pt;margin-top:.3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AKuEGr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Place tags on dismantled items as per SOPs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2E2E750" wp14:editId="65D0D5F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48CF8A0" id="Rounded Rectangle 62" o:spid="_x0000_s1026" style="position:absolute;margin-left:.1pt;margin-top:.35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JzpJw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17ADE9EF" wp14:editId="05F430F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8BD51AB" id="Rounded Rectangle 63" o:spid="_x0000_s1026" style="position:absolute;margin-left:.1pt;margin-top:.3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DxEseR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Store the dismantled equipment at designated place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4067375" wp14:editId="0688042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039F40E" id="Rounded Rectangle 64" o:spid="_x0000_s1026" style="position:absolute;margin-left:.1pt;margin-top:.3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fT5YE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B1526CA" wp14:editId="657DD13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1ACFEC3" id="Rounded Rectangle 65" o:spid="_x0000_s1026" style="position:absolute;margin-left:.1pt;margin-top:.3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Perform earthing of cables according to calculated load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26CF65C0" wp14:editId="7D7F308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DA50F76" id="Rounded Rectangle 66" o:spid="_x0000_s1026" style="position:absolute;margin-left:.1pt;margin-top:.3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8KoXH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37539E2" wp14:editId="133A456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C65DD68" id="Rounded Rectangle 67" o:spid="_x0000_s1026" style="position:absolute;margin-left:.1pt;margin-top:.3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ULxQe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Perform earthing of electrical appliances according to calculated load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D846F82" wp14:editId="1CB69CD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781A2BB" id="Rounded Rectangle 68" o:spid="_x0000_s1026" style="position:absolute;margin-left:.1pt;margin-top:.3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CIMAto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24AB3940" wp14:editId="57C0039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6FF5B40" id="Rounded Rectangle 69" o:spid="_x0000_s1026" style="position:absolute;margin-left:.1pt;margin-top:.3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CTTvNP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Perform earth resistance test as per standards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C57CD84" wp14:editId="4F742A3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B3D2BB7" id="Rounded Rectangle 70" o:spid="_x0000_s1026" style="position:absolute;margin-left:.1pt;margin-top:.35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CD9/sG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684D4DA" wp14:editId="20E68A9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AA67324" id="Rounded Rectangle 71" o:spid="_x0000_s1026" style="position:absolute;margin-left:.1pt;margin-top:.3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CYiQMh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Interpret electrical drawings for power supply distribution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7604D3A" wp14:editId="547F79A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902A81" id="Rounded Rectangle 72" o:spid="_x0000_s1026" style="position:absolute;margin-left:.1pt;margin-top:.35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tQsLS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96A8509" wp14:editId="467E78C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3B080C9" id="Rounded Rectangle 73" o:spid="_x0000_s1026" style="position:absolute;margin-left:.1pt;margin-top:.3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K51825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Perform power distribution according to drawings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7CECEB5E" wp14:editId="280E7D5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E7130E" id="Rounded Rectangle 74" o:spid="_x0000_s1026" style="position:absolute;margin-left:.1pt;margin-top:.3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7w8am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EEC61AE" wp14:editId="5D6C249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DD29BA" id="Rounded Rectangle 75" o:spid="_x0000_s1026" style="position:absolute;margin-left:.1pt;margin-top:.35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D0ceK+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 xml:space="preserve">Perform verification of electrical supply as per operations manual 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8C42FD7" wp14:editId="396BF81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9F8DA57" id="Rounded Rectangle 76" o:spid="_x0000_s1026" style="position:absolute;margin-left:.1pt;margin-top:.3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2fPq1n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E18570C" wp14:editId="06D0746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DFEAC54" id="Rounded Rectangle 77" o:spid="_x0000_s1026" style="position:absolute;margin-left:.1pt;margin-top:.3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wo0S8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36DF" w:rsidRPr="004E69FB" w:rsidTr="009B5167">
        <w:trPr>
          <w:trHeight w:val="398"/>
        </w:trPr>
        <w:tc>
          <w:tcPr>
            <w:tcW w:w="6930" w:type="dxa"/>
          </w:tcPr>
          <w:p w:rsidR="007236DF" w:rsidRPr="00F63CCF" w:rsidRDefault="007236DF" w:rsidP="007236D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F63CCF">
              <w:rPr>
                <w:rFonts w:ascii="Arial" w:hAnsi="Arial"/>
                <w:sz w:val="22"/>
                <w:szCs w:val="22"/>
              </w:rPr>
              <w:t>Perform communication with all concerned persons for electrical appliance dry-run</w:t>
            </w:r>
          </w:p>
        </w:tc>
        <w:tc>
          <w:tcPr>
            <w:tcW w:w="1080" w:type="dxa"/>
          </w:tcPr>
          <w:p w:rsidR="007236DF" w:rsidRPr="004E69FB" w:rsidRDefault="007236DF" w:rsidP="007236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60D5B06" wp14:editId="4969A7F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A399283" id="Rounded Rectangle 78" o:spid="_x0000_s1026" style="position:absolute;margin-left:.1pt;margin-top:.3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AaAUni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236DF" w:rsidRPr="004E69FB" w:rsidRDefault="007236DF" w:rsidP="007236D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55E27DD" wp14:editId="382C47C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185353B" id="Rounded Rectangle 79" o:spid="_x0000_s1026" style="position:absolute;margin-left:.1pt;margin-top:.3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ABf7HF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CC56FE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B63623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3E682D" w:rsidP="00B84ED3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</w:rPr>
              <w:t>Install Electrical System</w:t>
            </w:r>
            <w:r w:rsidRPr="00593129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D32DD" w:rsidRDefault="00B63623" w:rsidP="004E69FB">
            <w:pPr>
              <w:rPr>
                <w:rFonts w:ascii="Calibri" w:hAnsi="Calibri" w:cs="Arial"/>
                <w:b/>
                <w:noProof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hd w:val="clear" w:color="auto" w:fill="FFFFFF"/>
              </w:rPr>
            </w:pPr>
            <w:r w:rsidRPr="008669F2">
              <w:rPr>
                <w:rFonts w:ascii="Arial" w:hAnsi="Arial"/>
              </w:rPr>
              <w:t>Interpret Electrical layout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Arrange Resources (e.g. Power Supply, Tools &amp; Equipment) for electrical equipment installation/dismantling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Electrical Panel Installation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Cable Installation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8669F2">
              <w:rPr>
                <w:rFonts w:ascii="Arial" w:hAnsi="Arial"/>
              </w:rPr>
              <w:t>Perform Cable Dismantling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Electrical Appliances Installation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Electrical equipment Dismantling</w:t>
            </w:r>
          </w:p>
          <w:p w:rsidR="0037621B" w:rsidRPr="008669F2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Perform Earthing</w:t>
            </w:r>
          </w:p>
          <w:p w:rsidR="004E69FB" w:rsidRPr="0037621B" w:rsidRDefault="0037621B" w:rsidP="0037621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  <w:r w:rsidRPr="008669F2">
              <w:rPr>
                <w:rFonts w:ascii="Arial" w:hAnsi="Arial"/>
              </w:rPr>
              <w:t>Provide Power Supply to machine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80428" w:rsidRPr="006C327F" w:rsidRDefault="00780428" w:rsidP="007804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lastRenderedPageBreak/>
              <w:t xml:space="preserve">Interpret layout of the job for installations </w:t>
            </w:r>
          </w:p>
          <w:p w:rsidR="00780428" w:rsidRPr="006C327F" w:rsidRDefault="00780428" w:rsidP="007804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Read/interpret electrical drawing for electrical wirings </w:t>
            </w:r>
          </w:p>
          <w:p w:rsidR="00780428" w:rsidRPr="006C327F" w:rsidRDefault="00780428" w:rsidP="007804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Follow drawing to connect components of equipment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Extract information from layout regarding panel installations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Place the panel according to layout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Connect input and output of cables in relevant panels as per electrical layouts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Handle cable for laying with the help of stacker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Lay cables in cable trays according to route plan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Perform testing of cables e.g. insulation, continuity </w:t>
            </w:r>
            <w:proofErr w:type="spellStart"/>
            <w:r w:rsidRPr="006C327F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Disconnect electric supply from the job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Handle cable for laying with the help of stacker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Remove cables in cable trays according to route plan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Interpret vendor’s user manual for electrical installations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Coordinate with concerned departments before installations for feedback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Connect cables with machines as per operation manual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Verify the connections with respect to color coding/tagging/numbering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Extract information from layouts regarding electrical equipment dismantling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Disconnect input/output cables of relevant equipment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Remove equipment from location as per SOPs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Handle removed equipment as per manufacturers’ instructions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Place tags on dismantled items as per SOPs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Store the dismantled equipment at designated place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Perform earthing of cables according to calculated load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Perform earthing of electrical appliances according to calculated load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Perform earth resistance test as per standards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lastRenderedPageBreak/>
              <w:t>Interpret electrical drawings for power supply distribution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Perform power distribution according to drawings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 xml:space="preserve">Perform verification of electrical supply as per operations manual </w:t>
            </w:r>
          </w:p>
          <w:p w:rsidR="00780428" w:rsidRPr="006C327F" w:rsidRDefault="00780428" w:rsidP="0078042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C327F">
              <w:rPr>
                <w:rFonts w:ascii="Arial" w:hAnsi="Arial"/>
                <w:sz w:val="22"/>
                <w:szCs w:val="22"/>
              </w:rPr>
              <w:t>Perform communication with all concerned persons for electrical appliance dry-run</w:t>
            </w:r>
          </w:p>
          <w:p w:rsidR="00924C17" w:rsidRPr="003963B2" w:rsidRDefault="00924C17" w:rsidP="003963B2">
            <w:p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4F" w:rsidRDefault="00614C4F">
      <w:pPr>
        <w:spacing w:after="0" w:line="240" w:lineRule="auto"/>
      </w:pPr>
      <w:r>
        <w:separator/>
      </w:r>
    </w:p>
  </w:endnote>
  <w:endnote w:type="continuationSeparator" w:id="0">
    <w:p w:rsidR="00614C4F" w:rsidRDefault="0061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3330" w:rsidRDefault="00FE333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AF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E3330" w:rsidRDefault="00FE333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4F" w:rsidRDefault="00614C4F">
      <w:pPr>
        <w:spacing w:after="0" w:line="240" w:lineRule="auto"/>
      </w:pPr>
      <w:r>
        <w:separator/>
      </w:r>
    </w:p>
  </w:footnote>
  <w:footnote w:type="continuationSeparator" w:id="0">
    <w:p w:rsidR="00614C4F" w:rsidRDefault="00614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9C1630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0"/>
  </w:num>
  <w:num w:numId="4">
    <w:abstractNumId w:val="33"/>
  </w:num>
  <w:num w:numId="5">
    <w:abstractNumId w:val="6"/>
  </w:num>
  <w:num w:numId="6">
    <w:abstractNumId w:val="19"/>
  </w:num>
  <w:num w:numId="7">
    <w:abstractNumId w:val="7"/>
  </w:num>
  <w:num w:numId="8">
    <w:abstractNumId w:val="20"/>
  </w:num>
  <w:num w:numId="9">
    <w:abstractNumId w:val="13"/>
  </w:num>
  <w:num w:numId="10">
    <w:abstractNumId w:val="17"/>
  </w:num>
  <w:num w:numId="11">
    <w:abstractNumId w:val="16"/>
  </w:num>
  <w:num w:numId="12">
    <w:abstractNumId w:val="10"/>
  </w:num>
  <w:num w:numId="13">
    <w:abstractNumId w:val="15"/>
  </w:num>
  <w:num w:numId="14">
    <w:abstractNumId w:val="24"/>
  </w:num>
  <w:num w:numId="15">
    <w:abstractNumId w:val="22"/>
  </w:num>
  <w:num w:numId="16">
    <w:abstractNumId w:val="18"/>
  </w:num>
  <w:num w:numId="17">
    <w:abstractNumId w:val="5"/>
  </w:num>
  <w:num w:numId="18">
    <w:abstractNumId w:val="9"/>
  </w:num>
  <w:num w:numId="19">
    <w:abstractNumId w:val="25"/>
  </w:num>
  <w:num w:numId="20">
    <w:abstractNumId w:val="11"/>
  </w:num>
  <w:num w:numId="21">
    <w:abstractNumId w:val="0"/>
  </w:num>
  <w:num w:numId="22">
    <w:abstractNumId w:val="8"/>
  </w:num>
  <w:num w:numId="23">
    <w:abstractNumId w:val="3"/>
  </w:num>
  <w:num w:numId="24">
    <w:abstractNumId w:val="2"/>
  </w:num>
  <w:num w:numId="25">
    <w:abstractNumId w:val="29"/>
  </w:num>
  <w:num w:numId="26">
    <w:abstractNumId w:val="23"/>
  </w:num>
  <w:num w:numId="27">
    <w:abstractNumId w:val="36"/>
  </w:num>
  <w:num w:numId="28">
    <w:abstractNumId w:val="21"/>
  </w:num>
  <w:num w:numId="29">
    <w:abstractNumId w:val="32"/>
  </w:num>
  <w:num w:numId="30">
    <w:abstractNumId w:val="26"/>
  </w:num>
  <w:num w:numId="31">
    <w:abstractNumId w:val="27"/>
  </w:num>
  <w:num w:numId="32">
    <w:abstractNumId w:val="34"/>
  </w:num>
  <w:num w:numId="33">
    <w:abstractNumId w:val="28"/>
  </w:num>
  <w:num w:numId="34">
    <w:abstractNumId w:val="1"/>
  </w:num>
  <w:num w:numId="35">
    <w:abstractNumId w:val="12"/>
  </w:num>
  <w:num w:numId="36">
    <w:abstractNumId w:val="3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530F"/>
    <w:rsid w:val="00060BBC"/>
    <w:rsid w:val="00070CD0"/>
    <w:rsid w:val="000A7471"/>
    <w:rsid w:val="000D171A"/>
    <w:rsid w:val="000F2E3A"/>
    <w:rsid w:val="001156A5"/>
    <w:rsid w:val="001549F9"/>
    <w:rsid w:val="00166F1F"/>
    <w:rsid w:val="001773A5"/>
    <w:rsid w:val="002074E4"/>
    <w:rsid w:val="0023137C"/>
    <w:rsid w:val="00234129"/>
    <w:rsid w:val="00280889"/>
    <w:rsid w:val="002D4115"/>
    <w:rsid w:val="002E0FE9"/>
    <w:rsid w:val="002E6BB9"/>
    <w:rsid w:val="00304C25"/>
    <w:rsid w:val="00342E83"/>
    <w:rsid w:val="0037621B"/>
    <w:rsid w:val="003963B2"/>
    <w:rsid w:val="003B51D3"/>
    <w:rsid w:val="003B7003"/>
    <w:rsid w:val="003E682D"/>
    <w:rsid w:val="003F34BF"/>
    <w:rsid w:val="003F610D"/>
    <w:rsid w:val="0042196C"/>
    <w:rsid w:val="0049280D"/>
    <w:rsid w:val="004C0C54"/>
    <w:rsid w:val="004D3268"/>
    <w:rsid w:val="004D32DD"/>
    <w:rsid w:val="004E69FB"/>
    <w:rsid w:val="005340E0"/>
    <w:rsid w:val="00562573"/>
    <w:rsid w:val="0058486C"/>
    <w:rsid w:val="00592214"/>
    <w:rsid w:val="00593129"/>
    <w:rsid w:val="005D3900"/>
    <w:rsid w:val="005E1E0A"/>
    <w:rsid w:val="005E6750"/>
    <w:rsid w:val="00614C4F"/>
    <w:rsid w:val="00616E46"/>
    <w:rsid w:val="00621323"/>
    <w:rsid w:val="00622FC4"/>
    <w:rsid w:val="006354D1"/>
    <w:rsid w:val="0066725A"/>
    <w:rsid w:val="006C5F79"/>
    <w:rsid w:val="0072100F"/>
    <w:rsid w:val="007236DF"/>
    <w:rsid w:val="007656BC"/>
    <w:rsid w:val="00771A69"/>
    <w:rsid w:val="00780428"/>
    <w:rsid w:val="007B7BA8"/>
    <w:rsid w:val="007C4C97"/>
    <w:rsid w:val="007C52E4"/>
    <w:rsid w:val="00827643"/>
    <w:rsid w:val="00831EAC"/>
    <w:rsid w:val="00832C57"/>
    <w:rsid w:val="008664B8"/>
    <w:rsid w:val="009029E7"/>
    <w:rsid w:val="00924C17"/>
    <w:rsid w:val="00972C11"/>
    <w:rsid w:val="009B5167"/>
    <w:rsid w:val="009C1ADF"/>
    <w:rsid w:val="009C704F"/>
    <w:rsid w:val="009D4C61"/>
    <w:rsid w:val="00A26E5F"/>
    <w:rsid w:val="00A710D4"/>
    <w:rsid w:val="00A844E4"/>
    <w:rsid w:val="00A86BAF"/>
    <w:rsid w:val="00AB0640"/>
    <w:rsid w:val="00B63623"/>
    <w:rsid w:val="00B84ED3"/>
    <w:rsid w:val="00BB59A0"/>
    <w:rsid w:val="00C2538E"/>
    <w:rsid w:val="00C949A1"/>
    <w:rsid w:val="00CC56FE"/>
    <w:rsid w:val="00CD0253"/>
    <w:rsid w:val="00CE172A"/>
    <w:rsid w:val="00CF315A"/>
    <w:rsid w:val="00D334B6"/>
    <w:rsid w:val="00D94DCB"/>
    <w:rsid w:val="00DB29FC"/>
    <w:rsid w:val="00DD6080"/>
    <w:rsid w:val="00E44203"/>
    <w:rsid w:val="00E5213B"/>
    <w:rsid w:val="00EC7822"/>
    <w:rsid w:val="00ED335F"/>
    <w:rsid w:val="00EF61D6"/>
    <w:rsid w:val="00F31B07"/>
    <w:rsid w:val="00F43AF8"/>
    <w:rsid w:val="00F965FC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11</cp:revision>
  <dcterms:created xsi:type="dcterms:W3CDTF">2019-09-16T10:08:00Z</dcterms:created>
  <dcterms:modified xsi:type="dcterms:W3CDTF">2019-10-24T10:25:00Z</dcterms:modified>
</cp:coreProperties>
</file>